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71AB" w14:textId="77777777" w:rsidR="00994092" w:rsidRDefault="00994092" w:rsidP="00994092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14590" w14:paraId="596C0D11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D955A" w14:textId="77777777" w:rsidR="00551CD3" w:rsidRPr="00F1459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F14590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3E7990" w:rsidRPr="00F14590">
              <w:rPr>
                <w:rFonts w:eastAsia="Times New Roman"/>
                <w:b/>
                <w:lang w:val="en-US" w:eastAsia="pl-PL"/>
              </w:rPr>
              <w:t>OF MANAGEMENT</w:t>
            </w:r>
          </w:p>
          <w:p w14:paraId="3B674449" w14:textId="77777777" w:rsidR="003C337D" w:rsidRPr="00F14590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3B36CE8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1565AD9E" w14:textId="77777777" w:rsidR="00F14590" w:rsidRPr="00F14590" w:rsidRDefault="00F1459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8C235C0" w14:textId="77777777" w:rsidR="00551CD3" w:rsidRPr="00F14590" w:rsidRDefault="00551CD3" w:rsidP="00252071">
            <w:pPr>
              <w:pStyle w:val="Nagwek2"/>
              <w:rPr>
                <w:sz w:val="24"/>
                <w:szCs w:val="24"/>
                <w:lang w:val="en-US"/>
              </w:rPr>
            </w:pPr>
            <w:r w:rsidRPr="00F14590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F14590">
              <w:rPr>
                <w:sz w:val="24"/>
                <w:szCs w:val="24"/>
                <w:lang w:val="en-US"/>
              </w:rPr>
              <w:t xml:space="preserve">of subject </w:t>
            </w:r>
            <w:r w:rsidRPr="00F14590">
              <w:rPr>
                <w:sz w:val="24"/>
                <w:szCs w:val="24"/>
                <w:lang w:val="en-US"/>
              </w:rPr>
              <w:t>in Polish</w:t>
            </w:r>
            <w:r w:rsidR="00F14590">
              <w:rPr>
                <w:sz w:val="24"/>
                <w:szCs w:val="24"/>
                <w:lang w:val="en-US"/>
              </w:rPr>
              <w:t>:</w:t>
            </w:r>
            <w:r w:rsidRPr="00F14590">
              <w:rPr>
                <w:sz w:val="24"/>
                <w:szCs w:val="24"/>
                <w:lang w:val="en-US"/>
              </w:rPr>
              <w:t xml:space="preserve"> </w:t>
            </w:r>
            <w:r w:rsidR="00252071" w:rsidRPr="00F14590">
              <w:rPr>
                <w:sz w:val="24"/>
                <w:szCs w:val="24"/>
                <w:lang w:val="en-US"/>
              </w:rPr>
              <w:t>Trening kreatywności i techniki twórczego myślenia</w:t>
            </w:r>
          </w:p>
          <w:p w14:paraId="4D94FF29" w14:textId="77777777" w:rsidR="00551CD3" w:rsidRPr="00F1459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14590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14590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B117B7" w:rsidRPr="00F1459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1459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64F69" w:rsidRPr="00F14590">
              <w:rPr>
                <w:b/>
                <w:lang w:val="en-US"/>
              </w:rPr>
              <w:t>Creativity training and creative thinking techniques</w:t>
            </w:r>
          </w:p>
          <w:p w14:paraId="680D9DD6" w14:textId="77777777" w:rsidR="00551CD3" w:rsidRPr="00F1459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B117B7" w:rsidRPr="00F14590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6D6D01B1" w14:textId="77777777" w:rsidR="00551CD3" w:rsidRPr="00F1459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B117B7" w:rsidRPr="00F14590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09E6D32C" w14:textId="77777777" w:rsidR="003C337D" w:rsidRPr="00F14590" w:rsidRDefault="00252071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773FF9CD" w14:textId="77777777" w:rsidR="00551CD3" w:rsidRPr="00F1459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F14590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252071" w:rsidRPr="00F14590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 xml:space="preserve"> </w:t>
            </w:r>
            <w:r w:rsidR="00252071" w:rsidRPr="00F14590">
              <w:rPr>
                <w:rFonts w:eastAsia="Times New Roman"/>
                <w:b/>
                <w:bCs/>
                <w:lang w:val="en-US" w:eastAsia="pl-PL"/>
              </w:rPr>
              <w:t>level,</w:t>
            </w:r>
            <w:r w:rsidR="00BA7B21" w:rsidRPr="00F1459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14590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252071" w:rsidRPr="00F14590">
              <w:rPr>
                <w:rFonts w:eastAsia="Times New Roman"/>
                <w:b/>
                <w:bCs/>
                <w:lang w:val="en-US" w:eastAsia="pl-PL"/>
              </w:rPr>
              <w:t>studies</w:t>
            </w:r>
            <w:r w:rsidR="00FA3271" w:rsidRPr="00F1459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6C5F1DDD" w14:textId="77777777" w:rsidR="00551CD3" w:rsidRPr="00F1459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180992CF" w14:textId="3E8A7E90" w:rsidR="00551CD3" w:rsidRPr="00F14590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F1459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942EC1">
              <w:rPr>
                <w:b/>
                <w:bCs/>
                <w:lang w:val="en-US"/>
              </w:rPr>
              <w:t xml:space="preserve"> </w:t>
            </w:r>
            <w:r w:rsidR="00942EC1" w:rsidRPr="00942EC1">
              <w:rPr>
                <w:b/>
                <w:bCs/>
                <w:lang w:val="en-US"/>
              </w:rPr>
              <w:t>W08ZZZ-SL0114S</w:t>
            </w:r>
          </w:p>
          <w:p w14:paraId="4251DBDA" w14:textId="77777777" w:rsidR="00551CD3" w:rsidRPr="00F14590" w:rsidRDefault="00252071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14590"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14:paraId="213E1AF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1"/>
        <w:gridCol w:w="786"/>
        <w:gridCol w:w="790"/>
        <w:gridCol w:w="1030"/>
        <w:gridCol w:w="769"/>
        <w:gridCol w:w="1109"/>
      </w:tblGrid>
      <w:tr w:rsidR="007F7B5C" w:rsidRPr="00551CD3" w14:paraId="104C7AE4" w14:textId="77777777" w:rsidTr="00272D8A">
        <w:tc>
          <w:tcPr>
            <w:tcW w:w="2070" w:type="dxa"/>
            <w:hideMark/>
          </w:tcPr>
          <w:p w14:paraId="669D75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hideMark/>
          </w:tcPr>
          <w:p w14:paraId="41A284E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hideMark/>
          </w:tcPr>
          <w:p w14:paraId="12D20B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hideMark/>
          </w:tcPr>
          <w:p w14:paraId="1F18CF0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hideMark/>
          </w:tcPr>
          <w:p w14:paraId="15CB7EC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vAlign w:val="center"/>
            <w:hideMark/>
          </w:tcPr>
          <w:p w14:paraId="3ACAC74C" w14:textId="77777777" w:rsidR="00551CD3" w:rsidRPr="00551CD3" w:rsidRDefault="00551CD3" w:rsidP="00272D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C12F4E" w14:paraId="3D4A6C8A" w14:textId="77777777" w:rsidTr="00272D8A">
        <w:tc>
          <w:tcPr>
            <w:tcW w:w="0" w:type="auto"/>
            <w:hideMark/>
          </w:tcPr>
          <w:p w14:paraId="61132CDB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hideMark/>
          </w:tcPr>
          <w:p w14:paraId="37ACB7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781A09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19DDB3C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69476D8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442AF42" w14:textId="77777777" w:rsidR="00551CD3" w:rsidRPr="00551CD3" w:rsidRDefault="00BA7B21" w:rsidP="00272D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7F7B5C" w:rsidRPr="00C12F4E" w14:paraId="2935FB41" w14:textId="77777777" w:rsidTr="00272D8A">
        <w:tc>
          <w:tcPr>
            <w:tcW w:w="0" w:type="auto"/>
            <w:hideMark/>
          </w:tcPr>
          <w:p w14:paraId="6B32C3D2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hideMark/>
          </w:tcPr>
          <w:p w14:paraId="158F396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32996C9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42E7F7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57FDCD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EB7B8B6" w14:textId="08867D2F" w:rsidR="00551CD3" w:rsidRPr="00551CD3" w:rsidRDefault="0028119C" w:rsidP="00272D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75</w:t>
            </w:r>
          </w:p>
        </w:tc>
      </w:tr>
      <w:tr w:rsidR="007F7B5C" w:rsidRPr="00551CD3" w14:paraId="0113D820" w14:textId="77777777" w:rsidTr="00272D8A">
        <w:tc>
          <w:tcPr>
            <w:tcW w:w="0" w:type="auto"/>
            <w:hideMark/>
          </w:tcPr>
          <w:p w14:paraId="16F4BDF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</w:tcPr>
          <w:p w14:paraId="4629506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</w:tcPr>
          <w:p w14:paraId="39FF44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</w:tcPr>
          <w:p w14:paraId="10EC54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</w:tcPr>
          <w:p w14:paraId="5583EE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416955F8" w14:textId="77777777" w:rsidR="00551CD3" w:rsidRPr="00551CD3" w:rsidRDefault="00252071" w:rsidP="00272D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7F7B5C" w:rsidRPr="00EA687D" w14:paraId="2C00C2FD" w14:textId="77777777" w:rsidTr="00272D8A">
        <w:tc>
          <w:tcPr>
            <w:tcW w:w="0" w:type="auto"/>
            <w:hideMark/>
          </w:tcPr>
          <w:p w14:paraId="7156EC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hideMark/>
          </w:tcPr>
          <w:p w14:paraId="2EC004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176EE52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14592EC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3C656C6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9FD7867" w14:textId="77777777" w:rsidR="00551CD3" w:rsidRPr="00551CD3" w:rsidRDefault="00551CD3" w:rsidP="00272D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68126AA5" w14:textId="77777777" w:rsidTr="00272D8A">
        <w:tc>
          <w:tcPr>
            <w:tcW w:w="0" w:type="auto"/>
            <w:hideMark/>
          </w:tcPr>
          <w:p w14:paraId="344526E6" w14:textId="77777777" w:rsidR="00551CD3" w:rsidRPr="0025207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52071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hideMark/>
          </w:tcPr>
          <w:p w14:paraId="5BF207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6F249FF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6B19E2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5B1360F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17C493D" w14:textId="77777777" w:rsidR="00551CD3" w:rsidRPr="00551CD3" w:rsidRDefault="00F14590" w:rsidP="00272D8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</w:tr>
      <w:tr w:rsidR="007F7B5C" w:rsidRPr="00252071" w14:paraId="524D746A" w14:textId="77777777" w:rsidTr="00272D8A">
        <w:tc>
          <w:tcPr>
            <w:tcW w:w="0" w:type="auto"/>
            <w:hideMark/>
          </w:tcPr>
          <w:p w14:paraId="259232B4" w14:textId="77777777" w:rsidR="00551CD3" w:rsidRPr="00252071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52071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252071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252071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hideMark/>
          </w:tcPr>
          <w:p w14:paraId="74AFF96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1DFFF8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7FF4D6D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6EE32B4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C004B17" w14:textId="77777777" w:rsidR="00551CD3" w:rsidRPr="00551CD3" w:rsidRDefault="00F14590" w:rsidP="00272D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F7B5C" w:rsidRPr="00C12F4E" w14:paraId="3AE45513" w14:textId="77777777" w:rsidTr="00272D8A">
        <w:tc>
          <w:tcPr>
            <w:tcW w:w="0" w:type="auto"/>
            <w:hideMark/>
          </w:tcPr>
          <w:p w14:paraId="0077F628" w14:textId="77777777" w:rsidR="00551CD3" w:rsidRPr="00252071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52071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252071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252071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252071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252071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252071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252071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252071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hideMark/>
          </w:tcPr>
          <w:p w14:paraId="152B025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2E06C5F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54E45BD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hideMark/>
          </w:tcPr>
          <w:p w14:paraId="57A452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60C8F5A" w14:textId="1E911BD4" w:rsidR="00551CD3" w:rsidRPr="00551CD3" w:rsidRDefault="00BA7B21" w:rsidP="00272D8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252071">
              <w:rPr>
                <w:rFonts w:eastAsia="Times New Roman"/>
                <w:lang w:val="en-US" w:eastAsia="pl-PL"/>
              </w:rPr>
              <w:t>,</w:t>
            </w:r>
            <w:r w:rsidR="0028119C">
              <w:rPr>
                <w:rFonts w:eastAsia="Times New Roman"/>
                <w:lang w:val="en-US" w:eastAsia="pl-PL"/>
              </w:rPr>
              <w:t>2</w:t>
            </w:r>
          </w:p>
        </w:tc>
      </w:tr>
    </w:tbl>
    <w:p w14:paraId="64A08A8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A5CA42B" w14:textId="77777777" w:rsidTr="008641FD">
        <w:tc>
          <w:tcPr>
            <w:tcW w:w="6915" w:type="dxa"/>
            <w:hideMark/>
          </w:tcPr>
          <w:p w14:paraId="7DEF219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9E8F280" w14:textId="77777777" w:rsidR="00551CD3" w:rsidRPr="00551CD3" w:rsidRDefault="00551CD3" w:rsidP="00232C0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19195E">
              <w:rPr>
                <w:rFonts w:eastAsia="Times New Roman"/>
                <w:lang w:eastAsia="pl-PL"/>
              </w:rPr>
              <w:t>Basic knowledge of psychology.</w:t>
            </w:r>
          </w:p>
          <w:p w14:paraId="58AC058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F12F232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A687D" w14:paraId="5A0693AC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E22336" w14:textId="77777777" w:rsidR="00551CD3" w:rsidRPr="0019195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19195E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26D872F" w14:textId="77777777" w:rsidR="00551CD3" w:rsidRPr="0019195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9195E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19195E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19195E" w:rsidRPr="0019195E">
              <w:rPr>
                <w:rFonts w:eastAsia="Times New Roman"/>
                <w:sz w:val="22"/>
                <w:lang w:val="en-US" w:eastAsia="pl-PL"/>
              </w:rPr>
              <w:t>Acquiring by the student knowledge in the field of the psychology of creativity and creative activity and their individual, social and organizational determinants.</w:t>
            </w:r>
          </w:p>
          <w:p w14:paraId="6EE81B98" w14:textId="77777777"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19195E">
              <w:rPr>
                <w:rFonts w:eastAsia="Times New Roman"/>
                <w:sz w:val="22"/>
                <w:lang w:val="en-US" w:eastAsia="pl-PL"/>
              </w:rPr>
              <w:t>C2</w:t>
            </w:r>
            <w:r w:rsidR="0019195E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19195E" w:rsidRPr="0019195E">
              <w:rPr>
                <w:rFonts w:eastAsia="Times New Roman"/>
                <w:sz w:val="22"/>
                <w:lang w:val="en-US" w:eastAsia="pl-PL"/>
              </w:rPr>
              <w:t>To acquaint students with methods and tools supporting creativity of individual and group activities.</w:t>
            </w:r>
          </w:p>
          <w:p w14:paraId="59778A6E" w14:textId="77777777" w:rsidR="00BA7B21" w:rsidRPr="0019195E" w:rsidRDefault="00BA7B2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C3 </w:t>
            </w:r>
            <w:r w:rsidRPr="00BA7B21">
              <w:rPr>
                <w:rFonts w:eastAsia="Times New Roman"/>
                <w:lang w:val="en-US" w:eastAsia="pl-PL"/>
              </w:rPr>
              <w:t>Presentation of social, organizational and individual factors of success in creative business.</w:t>
            </w:r>
          </w:p>
        </w:tc>
      </w:tr>
    </w:tbl>
    <w:p w14:paraId="495C1509" w14:textId="77777777" w:rsidR="00551CD3" w:rsidRPr="003E53F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E53F5" w14:paraId="131F3AD2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9FD528" w14:textId="77777777" w:rsidR="00551CD3" w:rsidRPr="003E7990" w:rsidRDefault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FF0000"/>
                <w:sz w:val="22"/>
                <w:szCs w:val="22"/>
                <w:lang w:val="en-US" w:eastAsia="pl-PL"/>
              </w:rPr>
            </w:pPr>
            <w:r w:rsidRPr="00252071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4AC14608" w14:textId="77777777" w:rsidR="00551CD3" w:rsidRPr="008641F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641FD">
              <w:rPr>
                <w:rFonts w:eastAsia="Times New Roman"/>
                <w:lang w:val="en-US" w:eastAsia="pl-PL"/>
              </w:rPr>
              <w:t>relating to knowledge:</w:t>
            </w:r>
          </w:p>
          <w:p w14:paraId="73A88D53" w14:textId="2AD4ECB6" w:rsidR="003E53F5" w:rsidRPr="008641FD" w:rsidRDefault="003E53F5" w:rsidP="003E53F5">
            <w:pPr>
              <w:pStyle w:val="Default"/>
              <w:rPr>
                <w:sz w:val="23"/>
                <w:szCs w:val="23"/>
              </w:rPr>
            </w:pPr>
            <w:r w:rsidRPr="008641FD">
              <w:rPr>
                <w:sz w:val="23"/>
                <w:szCs w:val="23"/>
              </w:rPr>
              <w:t>PEU_W01</w:t>
            </w:r>
            <w:r w:rsidR="00EA687D">
              <w:rPr>
                <w:sz w:val="23"/>
                <w:szCs w:val="23"/>
              </w:rPr>
              <w:t xml:space="preserve"> </w:t>
            </w:r>
            <w:r w:rsidRPr="008641FD">
              <w:rPr>
                <w:sz w:val="23"/>
                <w:szCs w:val="23"/>
              </w:rPr>
              <w:t xml:space="preserve">– Ma wiedzę dotyczącą psychologicznych mechanizmów i czynników sprzyjających kreatywności. </w:t>
            </w:r>
          </w:p>
          <w:p w14:paraId="2442A2FD" w14:textId="250ACFDC" w:rsidR="00551CD3" w:rsidRPr="008641FD" w:rsidRDefault="003E53F5" w:rsidP="008641F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41FD">
              <w:rPr>
                <w:sz w:val="23"/>
                <w:szCs w:val="23"/>
              </w:rPr>
              <w:t>PEU_W02</w:t>
            </w:r>
            <w:r w:rsidR="00EA687D">
              <w:rPr>
                <w:sz w:val="23"/>
                <w:szCs w:val="23"/>
              </w:rPr>
              <w:t xml:space="preserve"> </w:t>
            </w:r>
            <w:r w:rsidRPr="008641FD">
              <w:rPr>
                <w:sz w:val="23"/>
                <w:szCs w:val="23"/>
              </w:rPr>
              <w:t xml:space="preserve">– Zna podstawowe metody, techniki i narzędzia </w:t>
            </w:r>
            <w:r w:rsidRPr="008641FD">
              <w:t xml:space="preserve">wzbudzające myślenie twórcze w procesie </w:t>
            </w:r>
            <w:r w:rsidRPr="008641FD">
              <w:rPr>
                <w:sz w:val="23"/>
                <w:szCs w:val="23"/>
              </w:rPr>
              <w:t>rozwiązywania problemów menedżerskich.</w:t>
            </w:r>
            <w:r w:rsidRPr="008641FD">
              <w:t xml:space="preserve"> </w:t>
            </w:r>
          </w:p>
          <w:p w14:paraId="2B7384E0" w14:textId="77777777" w:rsidR="00551CD3" w:rsidRPr="008641F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641FD">
              <w:rPr>
                <w:rFonts w:eastAsia="Times New Roman"/>
                <w:lang w:eastAsia="pl-PL"/>
              </w:rPr>
              <w:t>relating to skills:</w:t>
            </w:r>
          </w:p>
          <w:p w14:paraId="09BD4B5D" w14:textId="06171A53" w:rsidR="003E53F5" w:rsidRPr="008641FD" w:rsidRDefault="003E53F5" w:rsidP="003E53F5">
            <w:pPr>
              <w:pStyle w:val="Default"/>
              <w:rPr>
                <w:sz w:val="23"/>
                <w:szCs w:val="23"/>
              </w:rPr>
            </w:pPr>
            <w:r w:rsidRPr="008641FD">
              <w:t>PEU_U01</w:t>
            </w:r>
            <w:r w:rsidRPr="008641FD">
              <w:rPr>
                <w:sz w:val="23"/>
                <w:szCs w:val="23"/>
              </w:rPr>
              <w:t xml:space="preserve"> Potrafi zastosować podstawowe techniki i narzędzia kreatywności w rozwiązywaniu problemów menedżerskich w sposób oryginalny i niestandardowy.</w:t>
            </w:r>
          </w:p>
          <w:p w14:paraId="3E00D4ED" w14:textId="77777777" w:rsidR="00551CD3" w:rsidRPr="008641F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</w:p>
          <w:p w14:paraId="40F54D08" w14:textId="77777777" w:rsidR="00551CD3" w:rsidRPr="008641F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641FD">
              <w:rPr>
                <w:rFonts w:eastAsia="Times New Roman"/>
                <w:lang w:eastAsia="pl-PL"/>
              </w:rPr>
              <w:t>relating to social competences:</w:t>
            </w:r>
          </w:p>
          <w:p w14:paraId="1D9909F2" w14:textId="51CB7A13" w:rsidR="00551CD3" w:rsidRPr="008641FD" w:rsidRDefault="003E53F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641FD">
              <w:lastRenderedPageBreak/>
              <w:t>PEU_K01 Jest gotów do elastycznego poszukiwania sposobów twórczego rozwiązywania problemów w miejscu pracy.</w:t>
            </w:r>
          </w:p>
        </w:tc>
      </w:tr>
    </w:tbl>
    <w:p w14:paraId="30203CB8" w14:textId="77777777" w:rsidR="00551CD3" w:rsidRPr="008641FD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513"/>
        <w:gridCol w:w="992"/>
      </w:tblGrid>
      <w:tr w:rsidR="00551CD3" w:rsidRPr="00551CD3" w14:paraId="4E20F54B" w14:textId="77777777" w:rsidTr="008641FD">
        <w:trPr>
          <w:trHeight w:val="240"/>
        </w:trPr>
        <w:tc>
          <w:tcPr>
            <w:tcW w:w="9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C61BAF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62316AC4" w14:textId="77777777" w:rsidTr="008641FD">
        <w:tc>
          <w:tcPr>
            <w:tcW w:w="8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6F2D96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7" w:name="table0A"/>
            <w:bookmarkEnd w:id="7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34D08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C12F4E" w14:paraId="6304F825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9CE3A" w14:textId="77777777" w:rsidR="00551CD3" w:rsidRPr="00A549F1" w:rsidRDefault="00551CD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49F1">
              <w:rPr>
                <w:rFonts w:eastAsia="Times New Roman"/>
                <w:sz w:val="20"/>
                <w:szCs w:val="20"/>
                <w:lang w:eastAsia="pl-PL"/>
              </w:rPr>
              <w:t>Se1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C95106" w14:textId="77777777" w:rsidR="00551CD3" w:rsidRPr="00C12F4E" w:rsidRDefault="00C12F4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12F4E">
              <w:rPr>
                <w:rFonts w:eastAsia="Times New Roman"/>
                <w:lang w:val="en-US" w:eastAsia="pl-PL"/>
              </w:rPr>
              <w:t>Theories of creative problem solving</w:t>
            </w:r>
            <w:r w:rsidR="00976885">
              <w:rPr>
                <w:rFonts w:eastAsia="Times New Roman"/>
                <w:lang w:val="en-US" w:eastAsia="pl-PL"/>
              </w:rPr>
              <w:t xml:space="preserve">. </w:t>
            </w:r>
            <w:r w:rsidR="00976885" w:rsidRPr="009E6D1A">
              <w:rPr>
                <w:color w:val="000000"/>
                <w:sz w:val="22"/>
                <w:lang w:val="en-US"/>
              </w:rPr>
              <w:t xml:space="preserve">Presentation of the purpose of </w:t>
            </w:r>
            <w:r w:rsidR="00976885">
              <w:rPr>
                <w:color w:val="000000"/>
                <w:sz w:val="22"/>
                <w:lang w:val="en-US"/>
              </w:rPr>
              <w:t>seminar</w:t>
            </w:r>
            <w:r w:rsidR="00976885" w:rsidRPr="009E6D1A">
              <w:rPr>
                <w:color w:val="000000"/>
                <w:sz w:val="22"/>
                <w:lang w:val="en-US"/>
              </w:rPr>
              <w:t xml:space="preserve"> and criteria of student evaluation.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637BC" w14:textId="77777777" w:rsidR="00946C86" w:rsidRPr="00C12F4E" w:rsidRDefault="00946C86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946C86" w14:paraId="5D5A5CFE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B07CE8" w14:textId="77777777" w:rsidR="00551CD3" w:rsidRPr="00A549F1" w:rsidRDefault="00551CD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49F1">
              <w:rPr>
                <w:rFonts w:eastAsia="Times New Roman"/>
                <w:sz w:val="20"/>
                <w:szCs w:val="20"/>
                <w:lang w:eastAsia="pl-PL"/>
              </w:rPr>
              <w:t>Se2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4A57A" w14:textId="77777777" w:rsidR="00551CD3" w:rsidRPr="00946C86" w:rsidRDefault="00946C8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46C86">
              <w:rPr>
                <w:rFonts w:eastAsia="Times New Roman"/>
                <w:lang w:val="en-US" w:eastAsia="pl-PL"/>
              </w:rPr>
              <w:t>The significance of creativity in bu</w:t>
            </w:r>
            <w:r>
              <w:rPr>
                <w:rFonts w:eastAsia="Times New Roman"/>
                <w:lang w:val="en-US" w:eastAsia="pl-PL"/>
              </w:rPr>
              <w:t>siness – the creative industry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3D00F4" w14:textId="77777777" w:rsidR="00551CD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946C86" w14:paraId="23C82B92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E59A2" w14:textId="77777777" w:rsidR="00551CD3" w:rsidRPr="00A549F1" w:rsidRDefault="00551CD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A549F1">
              <w:rPr>
                <w:rFonts w:eastAsia="Times New Roman"/>
                <w:sz w:val="20"/>
                <w:szCs w:val="20"/>
                <w:lang w:eastAsia="pl-PL"/>
              </w:rPr>
              <w:t>Se3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B18221" w14:textId="77777777" w:rsidR="00551CD3" w:rsidRPr="00946C86" w:rsidRDefault="00946C8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46C86">
              <w:rPr>
                <w:rFonts w:eastAsia="Times New Roman"/>
                <w:lang w:val="en-US" w:eastAsia="pl-PL"/>
              </w:rPr>
              <w:t xml:space="preserve">Individual and organizational barriers to </w:t>
            </w:r>
            <w:r>
              <w:rPr>
                <w:rFonts w:eastAsia="Times New Roman"/>
                <w:lang w:val="en-US" w:eastAsia="pl-PL"/>
              </w:rPr>
              <w:t>creativity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DA0395" w14:textId="77777777" w:rsidR="00551CD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946C86" w14:paraId="3D082F83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3C3B9C" w14:textId="77777777" w:rsidR="00551CD3" w:rsidRPr="00946C86" w:rsidRDefault="00946C86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46C86">
              <w:rPr>
                <w:rFonts w:eastAsia="Times New Roman"/>
                <w:sz w:val="20"/>
                <w:szCs w:val="20"/>
                <w:lang w:eastAsia="pl-PL"/>
              </w:rPr>
              <w:t>Se4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C7A9AA" w14:textId="77777777" w:rsidR="00551CD3" w:rsidRPr="00946C86" w:rsidRDefault="00946C8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46C86">
              <w:rPr>
                <w:rFonts w:eastAsia="Times New Roman"/>
                <w:lang w:val="en-US" w:eastAsia="pl-PL"/>
              </w:rPr>
              <w:t>Methods of measuring and s</w:t>
            </w:r>
            <w:r>
              <w:rPr>
                <w:rFonts w:eastAsia="Times New Roman"/>
                <w:lang w:val="en-US" w:eastAsia="pl-PL"/>
              </w:rPr>
              <w:t>timulating creative thinking; individual characteristics of creative people and entrepreneurs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C49801" w14:textId="77777777" w:rsidR="00551CD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42486638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38390" w14:textId="77777777" w:rsidR="00F31F33" w:rsidRPr="00946C86" w:rsidRDefault="00F31F3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46C86">
              <w:rPr>
                <w:rFonts w:eastAsia="Times New Roman"/>
                <w:sz w:val="20"/>
                <w:szCs w:val="20"/>
                <w:lang w:eastAsia="pl-PL"/>
              </w:rPr>
              <w:t>Se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B1662" w14:textId="77777777" w:rsidR="00F31F33" w:rsidRPr="00946C86" w:rsidRDefault="00F31F3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Creative techniques to stimulate cooperation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69D2C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5409DF3A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645E3" w14:textId="77777777" w:rsidR="00F31F33" w:rsidRPr="00946C86" w:rsidRDefault="00F31F3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946C86">
              <w:rPr>
                <w:rFonts w:eastAsia="Times New Roman"/>
                <w:sz w:val="20"/>
                <w:szCs w:val="20"/>
                <w:lang w:eastAsia="pl-PL"/>
              </w:rPr>
              <w:t>Se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4039C" w14:textId="77777777" w:rsidR="00F31F33" w:rsidRDefault="00F31F3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Overcoming obstacles to problem solving – the so-called crushing and fixing problems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B521C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6A9EB688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592DB" w14:textId="77777777" w:rsidR="00F31F33" w:rsidRPr="00F31F33" w:rsidRDefault="00F31F3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6C86">
              <w:rPr>
                <w:rFonts w:eastAsia="Times New Roman"/>
                <w:sz w:val="20"/>
                <w:szCs w:val="20"/>
                <w:lang w:eastAsia="pl-PL"/>
              </w:rPr>
              <w:t>Se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FACC8" w14:textId="77777777" w:rsidR="00F31F33" w:rsidRDefault="00F31F3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Stimulating cognitive curiosity, generating new problems in the development of individual creativity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44A99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0D7A4D73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D6F46" w14:textId="77777777" w:rsidR="00F31F33" w:rsidRPr="00F31F33" w:rsidRDefault="00F31F3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6C86">
              <w:rPr>
                <w:rFonts w:eastAsia="Times New Roman"/>
                <w:sz w:val="20"/>
                <w:szCs w:val="20"/>
                <w:lang w:eastAsia="pl-PL"/>
              </w:rPr>
              <w:t>Se</w:t>
            </w:r>
            <w:r w:rsidR="00B80F37">
              <w:rPr>
                <w:rFonts w:eastAsia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2B18A" w14:textId="77777777" w:rsidR="00F31F33" w:rsidRDefault="00B80F3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Principles and conditions for the effectiveness of the brainstorming technique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1BE31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7CD387F6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9DA9E" w14:textId="77777777" w:rsidR="00F31F33" w:rsidRPr="00F31F33" w:rsidRDefault="00F31F33" w:rsidP="008641F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946C86">
              <w:rPr>
                <w:rFonts w:eastAsia="Times New Roman"/>
                <w:sz w:val="20"/>
                <w:szCs w:val="20"/>
                <w:lang w:eastAsia="pl-PL"/>
              </w:rPr>
              <w:t>Se</w:t>
            </w:r>
            <w:r w:rsidR="00B80F37">
              <w:rPr>
                <w:rFonts w:eastAsia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4AED3" w14:textId="77777777" w:rsidR="00F31F33" w:rsidRDefault="00B80F3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Techniques of creative inductive and deductive thinking - synectics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39CCE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5ABDC39F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3F59B" w14:textId="77777777" w:rsidR="00F31F33" w:rsidRPr="00B80F37" w:rsidRDefault="00B80F37" w:rsidP="008641FD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80F37">
              <w:rPr>
                <w:rFonts w:eastAsia="Times New Roman"/>
                <w:sz w:val="18"/>
                <w:szCs w:val="18"/>
                <w:lang w:eastAsia="pl-PL"/>
              </w:rPr>
              <w:t>Se10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22448" w14:textId="77777777" w:rsidR="00F31F33" w:rsidRDefault="00B80F3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Creative thinking techniques based on creative associations and abstract thinking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6CA5B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0D139829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69E4D" w14:textId="77777777" w:rsidR="00F31F33" w:rsidRPr="00B80F37" w:rsidRDefault="00B80F37" w:rsidP="008641FD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80F37">
              <w:rPr>
                <w:rFonts w:eastAsia="Times New Roman"/>
                <w:sz w:val="18"/>
                <w:szCs w:val="18"/>
                <w:lang w:eastAsia="pl-PL"/>
              </w:rPr>
              <w:t>Se11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3CD42" w14:textId="77777777" w:rsidR="00F31F33" w:rsidRDefault="00B80F3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Individual of creative techniques thinking based on metaphorical and transformational thinking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63C49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676544A9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115FD" w14:textId="77777777" w:rsidR="00F31F33" w:rsidRPr="00B80F37" w:rsidRDefault="00B80F37" w:rsidP="008641FD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80F37">
              <w:rPr>
                <w:rFonts w:eastAsia="Times New Roman"/>
                <w:sz w:val="18"/>
                <w:szCs w:val="18"/>
                <w:lang w:eastAsia="pl-PL"/>
              </w:rPr>
              <w:t>Se12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5747B" w14:textId="77777777" w:rsidR="00F31F33" w:rsidRDefault="002E514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Creative self-esteem and creative group climate building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29043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F31F33" w:rsidRPr="00946C86" w14:paraId="6437CFA2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7FE02" w14:textId="77777777" w:rsidR="00F31F33" w:rsidRPr="00B80F37" w:rsidRDefault="00B80F37" w:rsidP="008641FD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80F37">
              <w:rPr>
                <w:rFonts w:eastAsia="Times New Roman"/>
                <w:sz w:val="18"/>
                <w:szCs w:val="18"/>
                <w:lang w:val="en-US" w:eastAsia="pl-PL"/>
              </w:rPr>
              <w:t>Se13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85ACF" w14:textId="77777777" w:rsidR="00F31F33" w:rsidRDefault="002E514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Developing creativity training – integration of creative thinking techniques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086FF" w14:textId="77777777" w:rsidR="00F31F33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B80F37" w:rsidRPr="00946C86" w14:paraId="499A8DCD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56260" w14:textId="77777777" w:rsidR="00B80F37" w:rsidRPr="00B80F37" w:rsidRDefault="00B80F37" w:rsidP="008641FD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B80F37">
              <w:rPr>
                <w:rFonts w:eastAsia="Times New Roman"/>
                <w:sz w:val="18"/>
                <w:szCs w:val="18"/>
                <w:lang w:val="en-US" w:eastAsia="pl-PL"/>
              </w:rPr>
              <w:t>Se14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BE5A0" w14:textId="77777777" w:rsidR="00B80F37" w:rsidRDefault="002E514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Analysis of integrative techniques of creative thinking in creativity training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5026C" w14:textId="77777777" w:rsidR="00B80F37" w:rsidRPr="00946C86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2E5142" w:rsidRPr="003B4194" w14:paraId="05C50B4B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EBD87" w14:textId="77777777" w:rsidR="002E5142" w:rsidRPr="00946C86" w:rsidRDefault="002E5142" w:rsidP="008641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80F37">
              <w:rPr>
                <w:rFonts w:eastAsia="Times New Roman"/>
                <w:sz w:val="18"/>
                <w:szCs w:val="18"/>
                <w:lang w:val="en-US" w:eastAsia="pl-PL"/>
              </w:rPr>
              <w:t>Se1</w:t>
            </w:r>
            <w:r>
              <w:rPr>
                <w:rFonts w:eastAsia="Times New Roman"/>
                <w:sz w:val="18"/>
                <w:szCs w:val="18"/>
                <w:lang w:val="en-US" w:eastAsia="pl-PL"/>
              </w:rPr>
              <w:t>5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BC89" w14:textId="77777777" w:rsidR="002E5142" w:rsidRPr="002E5142" w:rsidRDefault="002E5142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2E5142">
              <w:rPr>
                <w:rFonts w:eastAsia="Times New Roman"/>
                <w:sz w:val="22"/>
                <w:lang w:val="en-US" w:eastAsia="pl-PL"/>
              </w:rPr>
              <w:t>Summary of classes – assessment and self-assessment of the acquired skills of cr</w:t>
            </w:r>
            <w:r>
              <w:rPr>
                <w:rFonts w:eastAsia="Times New Roman"/>
                <w:sz w:val="22"/>
                <w:lang w:val="en-US" w:eastAsia="pl-PL"/>
              </w:rPr>
              <w:t>eative thinking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29B1A" w14:textId="77777777" w:rsidR="002E5142" w:rsidRPr="002E5142" w:rsidRDefault="008641FD" w:rsidP="008641F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551CD3" w14:paraId="5B759068" w14:textId="77777777" w:rsidTr="008641F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4EDD5D" w14:textId="77777777" w:rsidR="00551CD3" w:rsidRPr="00946C8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F1D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6E02FE" w14:textId="77777777" w:rsidR="00551CD3" w:rsidRPr="00551CD3" w:rsidRDefault="002E5142" w:rsidP="00B3293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4831C03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430B2D7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80766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EA687D" w14:paraId="77BB5185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49B355" w14:textId="77777777" w:rsidR="00551CD3" w:rsidRPr="002E5142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E5142">
              <w:rPr>
                <w:rFonts w:eastAsia="Times New Roman"/>
                <w:lang w:val="en-US" w:eastAsia="pl-PL"/>
              </w:rPr>
              <w:t>N</w:t>
            </w:r>
            <w:r w:rsidR="00551CD3" w:rsidRPr="002E5142">
              <w:rPr>
                <w:rFonts w:eastAsia="Times New Roman"/>
                <w:lang w:val="en-US" w:eastAsia="pl-PL"/>
              </w:rPr>
              <w:t>1.</w:t>
            </w:r>
            <w:r w:rsidR="002E5142" w:rsidRPr="002E5142">
              <w:rPr>
                <w:rFonts w:eastAsia="Times New Roman"/>
                <w:lang w:val="en-US" w:eastAsia="pl-PL"/>
              </w:rPr>
              <w:t xml:space="preserve"> Lecture</w:t>
            </w:r>
          </w:p>
          <w:p w14:paraId="75717375" w14:textId="77777777" w:rsidR="00551CD3" w:rsidRPr="002E5142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E5142">
              <w:rPr>
                <w:rFonts w:eastAsia="Times New Roman"/>
                <w:lang w:val="en-US" w:eastAsia="pl-PL"/>
              </w:rPr>
              <w:t>N</w:t>
            </w:r>
            <w:r w:rsidR="00551CD3" w:rsidRPr="002E5142">
              <w:rPr>
                <w:rFonts w:eastAsia="Times New Roman"/>
                <w:lang w:val="en-US" w:eastAsia="pl-PL"/>
              </w:rPr>
              <w:t>2.</w:t>
            </w:r>
            <w:r w:rsidR="002E5142" w:rsidRPr="002E5142">
              <w:rPr>
                <w:rFonts w:eastAsia="Times New Roman"/>
                <w:lang w:val="en-US" w:eastAsia="pl-PL"/>
              </w:rPr>
              <w:t xml:space="preserve"> G</w:t>
            </w:r>
            <w:r w:rsidR="002E5142">
              <w:rPr>
                <w:rFonts w:eastAsia="Times New Roman"/>
                <w:lang w:val="en-US" w:eastAsia="pl-PL"/>
              </w:rPr>
              <w:t>roup exercises</w:t>
            </w:r>
          </w:p>
          <w:p w14:paraId="1C673675" w14:textId="77777777"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E5142">
              <w:rPr>
                <w:rFonts w:eastAsia="Times New Roman"/>
                <w:lang w:val="en-US" w:eastAsia="pl-PL"/>
              </w:rPr>
              <w:t>N</w:t>
            </w:r>
            <w:r w:rsidR="00551CD3" w:rsidRPr="002E5142">
              <w:rPr>
                <w:rFonts w:eastAsia="Times New Roman"/>
                <w:lang w:val="en-US" w:eastAsia="pl-PL"/>
              </w:rPr>
              <w:t>3.</w:t>
            </w:r>
            <w:r w:rsidR="002E5142">
              <w:rPr>
                <w:rFonts w:eastAsia="Times New Roman"/>
                <w:lang w:val="en-US" w:eastAsia="pl-PL"/>
              </w:rPr>
              <w:t xml:space="preserve"> Simulations</w:t>
            </w:r>
          </w:p>
          <w:p w14:paraId="3EA0F029" w14:textId="77777777" w:rsidR="002E5142" w:rsidRDefault="002E514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Team work</w:t>
            </w:r>
          </w:p>
          <w:p w14:paraId="3F2A1D93" w14:textId="77777777" w:rsidR="002E5142" w:rsidRDefault="002E514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N5. Discussion </w:t>
            </w:r>
          </w:p>
          <w:p w14:paraId="4DBD7195" w14:textId="77777777" w:rsidR="002E5142" w:rsidRPr="002E5142" w:rsidRDefault="002E5142" w:rsidP="008641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N6. </w:t>
            </w:r>
            <w:r w:rsidR="008641FD">
              <w:rPr>
                <w:rFonts w:eastAsia="Times New Roman"/>
                <w:lang w:val="en-US" w:eastAsia="pl-PL"/>
              </w:rPr>
              <w:t>Multimedia p</w:t>
            </w:r>
            <w:r>
              <w:rPr>
                <w:rFonts w:eastAsia="Times New Roman"/>
                <w:lang w:val="en-US" w:eastAsia="pl-PL"/>
              </w:rPr>
              <w:t>resentation</w:t>
            </w:r>
          </w:p>
        </w:tc>
      </w:tr>
    </w:tbl>
    <w:p w14:paraId="683346D6" w14:textId="77777777" w:rsidR="008641FD" w:rsidRDefault="008641FD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123172C3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5"/>
        <w:gridCol w:w="3152"/>
        <w:gridCol w:w="3708"/>
      </w:tblGrid>
      <w:tr w:rsidR="00551CD3" w:rsidRPr="00EA687D" w14:paraId="7DE41052" w14:textId="77777777" w:rsidTr="003B4194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C4F5A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4CDF21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E7990">
              <w:rPr>
                <w:rFonts w:eastAsia="Times New Roman"/>
                <w:sz w:val="22"/>
                <w:lang w:eastAsia="pl-PL"/>
              </w:rPr>
              <w:t xml:space="preserve">Learning </w:t>
            </w:r>
            <w:r w:rsidRPr="00252071">
              <w:rPr>
                <w:rFonts w:eastAsia="Times New Roman"/>
                <w:sz w:val="22"/>
                <w:lang w:eastAsia="pl-PL"/>
              </w:rPr>
              <w:t>outcomes</w:t>
            </w:r>
            <w:r w:rsidR="00551CD3" w:rsidRPr="00252071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252071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8A7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3E53F5" w:rsidRPr="003E53F5" w14:paraId="2AA38A93" w14:textId="77777777" w:rsidTr="003B4194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32083" w14:textId="77777777" w:rsidR="003E53F5" w:rsidRPr="008641FD" w:rsidRDefault="003E53F5">
            <w:pPr>
              <w:tabs>
                <w:tab w:val="center" w:pos="1238"/>
              </w:tabs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641FD">
              <w:rPr>
                <w:rFonts w:eastAsia="Times New Roman"/>
                <w:sz w:val="22"/>
                <w:szCs w:val="22"/>
                <w:lang w:val="en-US" w:eastAsia="pl-PL"/>
              </w:rPr>
              <w:t xml:space="preserve">F1 </w:t>
            </w:r>
            <w:r w:rsidRPr="008641FD">
              <w:rPr>
                <w:rFonts w:eastAsia="Times New Roman"/>
                <w:sz w:val="22"/>
                <w:szCs w:val="22"/>
                <w:lang w:val="en-US" w:eastAsia="pl-PL"/>
              </w:rPr>
              <w:tab/>
              <w:t xml:space="preserve"> 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130BD8" w14:textId="77777777" w:rsidR="003E53F5" w:rsidRPr="008641FD" w:rsidRDefault="003E53F5" w:rsidP="003E53F5">
            <w:pPr>
              <w:pStyle w:val="Default"/>
              <w:rPr>
                <w:sz w:val="22"/>
                <w:szCs w:val="22"/>
              </w:rPr>
            </w:pPr>
            <w:r w:rsidRPr="008641FD">
              <w:rPr>
                <w:sz w:val="22"/>
                <w:szCs w:val="22"/>
              </w:rPr>
              <w:t xml:space="preserve">PEU_W01, PEU_W02 </w:t>
            </w:r>
          </w:p>
          <w:p w14:paraId="3EBA3788" w14:textId="77777777" w:rsidR="003E53F5" w:rsidRPr="008641FD" w:rsidRDefault="003E53F5" w:rsidP="003E53F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641FD">
              <w:rPr>
                <w:sz w:val="22"/>
                <w:szCs w:val="22"/>
              </w:rPr>
              <w:t>PEU_U01, PEU_K01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F142FD" w14:textId="77777777" w:rsidR="003E53F5" w:rsidRPr="003B4194" w:rsidRDefault="008641FD" w:rsidP="008641FD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Task 1 - </w:t>
            </w:r>
            <w:r w:rsidR="003E53F5" w:rsidRPr="003B4194">
              <w:rPr>
                <w:rFonts w:eastAsia="Times New Roman"/>
                <w:sz w:val="22"/>
                <w:szCs w:val="22"/>
                <w:lang w:val="en-US" w:eastAsia="pl-PL"/>
              </w:rPr>
              <w:t xml:space="preserve">Creative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problem solving</w:t>
            </w:r>
          </w:p>
        </w:tc>
      </w:tr>
      <w:tr w:rsidR="003E53F5" w:rsidRPr="00EA687D" w14:paraId="25F71EA8" w14:textId="77777777" w:rsidTr="003B4194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07F8C0" w14:textId="77777777" w:rsidR="003E53F5" w:rsidRPr="003B4194" w:rsidRDefault="003E53F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3B4194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 xml:space="preserve">F2 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DEC54D" w14:textId="77777777" w:rsidR="003E53F5" w:rsidRPr="003B4194" w:rsidRDefault="003E53F5" w:rsidP="003E53F5">
            <w:pPr>
              <w:pStyle w:val="Default"/>
              <w:rPr>
                <w:sz w:val="22"/>
                <w:szCs w:val="22"/>
              </w:rPr>
            </w:pPr>
            <w:r w:rsidRPr="003B4194">
              <w:rPr>
                <w:sz w:val="22"/>
                <w:szCs w:val="22"/>
              </w:rPr>
              <w:t xml:space="preserve">PEU_W01, PEU_W02 </w:t>
            </w:r>
          </w:p>
          <w:p w14:paraId="3043F5DD" w14:textId="77777777" w:rsidR="003E53F5" w:rsidRPr="003B4194" w:rsidRDefault="003E53F5" w:rsidP="003E53F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3B4194">
              <w:rPr>
                <w:sz w:val="22"/>
                <w:szCs w:val="22"/>
              </w:rPr>
              <w:t>PEU_U01, PEU_K01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3BDF6D" w14:textId="77777777" w:rsidR="003E53F5" w:rsidRPr="003B4194" w:rsidRDefault="008641FD" w:rsidP="003B419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Task 2 – prepar</w:t>
            </w:r>
            <w:r w:rsidR="003B4194">
              <w:rPr>
                <w:rFonts w:eastAsia="Times New Roman"/>
                <w:sz w:val="22"/>
                <w:szCs w:val="22"/>
                <w:lang w:val="en-US" w:eastAsia="pl-PL"/>
              </w:rPr>
              <w:t>at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i</w:t>
            </w:r>
            <w:r w:rsidR="003B4194">
              <w:rPr>
                <w:rFonts w:eastAsia="Times New Roman"/>
                <w:sz w:val="22"/>
                <w:szCs w:val="22"/>
                <w:lang w:val="en-US" w:eastAsia="pl-PL"/>
              </w:rPr>
              <w:t xml:space="preserve">on of the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task </w:t>
            </w:r>
            <w:r w:rsidR="003B4194">
              <w:rPr>
                <w:rFonts w:eastAsia="Times New Roman"/>
                <w:sz w:val="22"/>
                <w:szCs w:val="22"/>
                <w:lang w:val="en-US" w:eastAsia="pl-PL"/>
              </w:rPr>
              <w:t>for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creativity developing</w:t>
            </w:r>
          </w:p>
        </w:tc>
      </w:tr>
      <w:tr w:rsidR="003E53F5" w:rsidRPr="00EA687D" w14:paraId="1AEAE765" w14:textId="77777777" w:rsidTr="003B4194">
        <w:tc>
          <w:tcPr>
            <w:tcW w:w="2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5FE681" w14:textId="77777777" w:rsidR="003E53F5" w:rsidRPr="003B4194" w:rsidRDefault="003E53F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3B4194">
              <w:rPr>
                <w:rFonts w:eastAsia="Times New Roman"/>
                <w:sz w:val="22"/>
                <w:szCs w:val="22"/>
                <w:lang w:eastAsia="pl-PL"/>
              </w:rPr>
              <w:t xml:space="preserve">F3 </w:t>
            </w:r>
          </w:p>
        </w:tc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1AA3AD" w14:textId="77777777" w:rsidR="003E53F5" w:rsidRPr="003B4194" w:rsidRDefault="003E53F5" w:rsidP="003E53F5">
            <w:pPr>
              <w:pStyle w:val="Default"/>
              <w:rPr>
                <w:sz w:val="22"/>
                <w:szCs w:val="22"/>
              </w:rPr>
            </w:pPr>
            <w:r w:rsidRPr="003B4194">
              <w:rPr>
                <w:sz w:val="22"/>
                <w:szCs w:val="22"/>
              </w:rPr>
              <w:t xml:space="preserve">PEU_W01, PEU_W02 </w:t>
            </w:r>
          </w:p>
          <w:p w14:paraId="1F060242" w14:textId="77777777" w:rsidR="003E53F5" w:rsidRPr="003B4194" w:rsidRDefault="003E53F5" w:rsidP="003E53F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3B4194">
              <w:rPr>
                <w:sz w:val="22"/>
                <w:szCs w:val="22"/>
              </w:rPr>
              <w:t>PEU_U01, PEU_K01</w:t>
            </w:r>
          </w:p>
        </w:tc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9172B8" w14:textId="77777777" w:rsidR="003E53F5" w:rsidRPr="003B4194" w:rsidRDefault="003E53F5" w:rsidP="003E53F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B4194">
              <w:rPr>
                <w:rFonts w:eastAsia="Times New Roman"/>
                <w:sz w:val="22"/>
                <w:szCs w:val="22"/>
                <w:lang w:val="en-US" w:eastAsia="pl-PL"/>
              </w:rPr>
              <w:t>Activity during classes and discussions</w:t>
            </w:r>
          </w:p>
        </w:tc>
      </w:tr>
      <w:tr w:rsidR="003E53F5" w:rsidRPr="00551CD3" w14:paraId="7F9D8CE4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BCC68" w14:textId="77777777" w:rsidR="003E53F5" w:rsidRDefault="003E53F5" w:rsidP="003B4194">
            <w:pPr>
              <w:pStyle w:val="Default"/>
            </w:pPr>
            <w:r w:rsidRPr="004D6278">
              <w:rPr>
                <w:lang w:val="en-US" w:eastAsia="pl-PL"/>
              </w:rPr>
              <w:t xml:space="preserve">P = </w:t>
            </w:r>
            <w:r>
              <w:rPr>
                <w:lang w:val="en-US" w:eastAsia="pl-PL"/>
              </w:rPr>
              <w:t>F1*</w:t>
            </w:r>
            <w:r w:rsidRPr="004D6278">
              <w:rPr>
                <w:lang w:val="en-US" w:eastAsia="pl-PL"/>
              </w:rPr>
              <w:t xml:space="preserve">0.4 </w:t>
            </w:r>
            <w:r>
              <w:rPr>
                <w:lang w:val="en-US" w:eastAsia="pl-PL"/>
              </w:rPr>
              <w:t>+F2 *</w:t>
            </w:r>
            <w:r w:rsidRPr="004D6278">
              <w:rPr>
                <w:lang w:val="en-US" w:eastAsia="pl-PL"/>
              </w:rPr>
              <w:t>0.</w:t>
            </w:r>
            <w:r>
              <w:rPr>
                <w:lang w:val="en-US" w:eastAsia="pl-PL"/>
              </w:rPr>
              <w:t>4+ F3 *0.2</w:t>
            </w:r>
          </w:p>
        </w:tc>
      </w:tr>
    </w:tbl>
    <w:p w14:paraId="5A33023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9766106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E997ED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5D296CB6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74FBD2" w14:textId="77777777" w:rsidR="0019195E" w:rsidRDefault="00551CD3" w:rsidP="003B4194">
            <w:pPr>
              <w:spacing w:after="60" w:line="240" w:lineRule="auto"/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4BED7C8F" w14:textId="77777777" w:rsidR="00D31BD1" w:rsidRDefault="003E53F5" w:rsidP="00D31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[</w:t>
            </w:r>
            <w:r w:rsidR="00D31BD1">
              <w:rPr>
                <w:sz w:val="23"/>
                <w:szCs w:val="23"/>
              </w:rPr>
              <w:t xml:space="preserve">1] Proctor, T. (2002). </w:t>
            </w:r>
            <w:r w:rsidR="00D31BD1">
              <w:rPr>
                <w:i/>
                <w:iCs/>
                <w:sz w:val="23"/>
                <w:szCs w:val="23"/>
              </w:rPr>
              <w:t>Twórcze rozwiązywanie problemów</w:t>
            </w:r>
            <w:r w:rsidR="00D31BD1">
              <w:rPr>
                <w:sz w:val="23"/>
                <w:szCs w:val="23"/>
              </w:rPr>
              <w:t xml:space="preserve">. Gdańsk: GWP </w:t>
            </w:r>
          </w:p>
          <w:p w14:paraId="70D0488C" w14:textId="77777777" w:rsidR="00D31BD1" w:rsidRDefault="00D31BD1" w:rsidP="00D31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[2] Nęcka, E. red. (2001). </w:t>
            </w:r>
            <w:r>
              <w:rPr>
                <w:i/>
                <w:iCs/>
                <w:sz w:val="23"/>
                <w:szCs w:val="23"/>
              </w:rPr>
              <w:t>Trening twórczości</w:t>
            </w:r>
            <w:r>
              <w:rPr>
                <w:sz w:val="23"/>
                <w:szCs w:val="23"/>
              </w:rPr>
              <w:t xml:space="preserve">. Gdańsk: GWP </w:t>
            </w:r>
          </w:p>
          <w:p w14:paraId="017C1175" w14:textId="77777777" w:rsidR="003E53F5" w:rsidRDefault="003E53F5" w:rsidP="003E53F5">
            <w:pPr>
              <w:pStyle w:val="Default"/>
              <w:rPr>
                <w:sz w:val="23"/>
                <w:szCs w:val="23"/>
              </w:rPr>
            </w:pPr>
          </w:p>
          <w:p w14:paraId="0FB66CE1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647BB021" w14:textId="77777777" w:rsidR="00D31BD1" w:rsidRDefault="003E53F5" w:rsidP="00D31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[</w:t>
            </w:r>
            <w:r w:rsidR="00D31BD1">
              <w:rPr>
                <w:sz w:val="23"/>
                <w:szCs w:val="23"/>
              </w:rPr>
              <w:t xml:space="preserve">1] Nęcka, E. (2001). </w:t>
            </w:r>
            <w:r w:rsidR="00D31BD1">
              <w:rPr>
                <w:i/>
                <w:iCs/>
                <w:sz w:val="23"/>
                <w:szCs w:val="23"/>
              </w:rPr>
              <w:t>Psychologia twórczości</w:t>
            </w:r>
            <w:r w:rsidR="00D31BD1">
              <w:rPr>
                <w:sz w:val="23"/>
                <w:szCs w:val="23"/>
              </w:rPr>
              <w:t xml:space="preserve">. Gdańsk: GWP </w:t>
            </w:r>
          </w:p>
          <w:p w14:paraId="7820D6C3" w14:textId="77777777" w:rsidR="00D31BD1" w:rsidRDefault="00D31BD1" w:rsidP="00D31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[2] Szmidt, K.J. (2013). </w:t>
            </w:r>
            <w:r w:rsidRPr="00A63EB7">
              <w:rPr>
                <w:i/>
                <w:sz w:val="23"/>
                <w:szCs w:val="23"/>
              </w:rPr>
              <w:t>Trening kreatywności. Podręcznik dla pedagogów, psychologów i trenerów grupowych.</w:t>
            </w:r>
            <w:r>
              <w:rPr>
                <w:sz w:val="23"/>
                <w:szCs w:val="23"/>
              </w:rPr>
              <w:t xml:space="preserve"> Gliwice: Wydawnictwo Helion.</w:t>
            </w:r>
          </w:p>
          <w:p w14:paraId="1EDBE73C" w14:textId="77777777" w:rsidR="00D31BD1" w:rsidRDefault="00D31BD1" w:rsidP="00D31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[3] West, M. (2000). </w:t>
            </w:r>
            <w:r>
              <w:rPr>
                <w:i/>
                <w:iCs/>
                <w:sz w:val="23"/>
                <w:szCs w:val="23"/>
              </w:rPr>
              <w:t>Rozwijanie kreatywności wewnątrz organizacji</w:t>
            </w:r>
            <w:r>
              <w:rPr>
                <w:sz w:val="23"/>
                <w:szCs w:val="23"/>
              </w:rPr>
              <w:t xml:space="preserve">. Warszawa: PWN </w:t>
            </w:r>
          </w:p>
          <w:p w14:paraId="7542ADF4" w14:textId="77777777" w:rsidR="00D31BD1" w:rsidRDefault="00D31BD1" w:rsidP="00D31B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[4] Morgan, M. (2001). </w:t>
            </w:r>
            <w:r>
              <w:rPr>
                <w:i/>
                <w:iCs/>
                <w:sz w:val="23"/>
                <w:szCs w:val="23"/>
              </w:rPr>
              <w:t>Wyobraźnia organizacyjna</w:t>
            </w:r>
            <w:r>
              <w:rPr>
                <w:sz w:val="23"/>
                <w:szCs w:val="23"/>
              </w:rPr>
              <w:t xml:space="preserve">. Warszawa: PWN </w:t>
            </w:r>
          </w:p>
          <w:p w14:paraId="1A185C95" w14:textId="77777777" w:rsidR="00D31BD1" w:rsidRPr="00A63EB7" w:rsidRDefault="00D31BD1" w:rsidP="00D31BD1">
            <w:pPr>
              <w:pStyle w:val="Default"/>
              <w:rPr>
                <w:i/>
                <w:color w:val="auto"/>
                <w:sz w:val="22"/>
              </w:rPr>
            </w:pPr>
            <w:r>
              <w:rPr>
                <w:sz w:val="23"/>
                <w:szCs w:val="23"/>
              </w:rPr>
              <w:t xml:space="preserve">[5] </w:t>
            </w:r>
            <w:r w:rsidRPr="00A63EB7">
              <w:rPr>
                <w:color w:val="auto"/>
                <w:sz w:val="22"/>
              </w:rPr>
              <w:t xml:space="preserve">Duhigg, Ch. (2016) </w:t>
            </w:r>
            <w:r w:rsidRPr="00A63EB7">
              <w:rPr>
                <w:i/>
                <w:color w:val="auto"/>
                <w:sz w:val="22"/>
              </w:rPr>
              <w:t>Mądrzej, szybciej, lepiej</w:t>
            </w:r>
          </w:p>
          <w:p w14:paraId="33A48C2F" w14:textId="77777777" w:rsidR="00D31BD1" w:rsidRPr="00A63EB7" w:rsidRDefault="00D31BD1" w:rsidP="00D31BD1">
            <w:pPr>
              <w:pStyle w:val="Default"/>
              <w:rPr>
                <w:rStyle w:val="attributedetailsvalue"/>
                <w:i/>
                <w:sz w:val="22"/>
              </w:rPr>
            </w:pPr>
            <w:r>
              <w:rPr>
                <w:sz w:val="23"/>
                <w:szCs w:val="23"/>
              </w:rPr>
              <w:t xml:space="preserve">[6] </w:t>
            </w:r>
            <w:r w:rsidRPr="00A63EB7">
              <w:rPr>
                <w:rStyle w:val="attributedetailsvalue"/>
                <w:sz w:val="22"/>
              </w:rPr>
              <w:t xml:space="preserve">Kosieradzka, A. (red.) (2015) </w:t>
            </w:r>
            <w:r w:rsidRPr="00A63EB7">
              <w:rPr>
                <w:rStyle w:val="attributedetailsvalue"/>
                <w:i/>
                <w:sz w:val="22"/>
              </w:rPr>
              <w:t>Metody i techniki pobudzania kreatywności w organizacji i zarządzaniu</w:t>
            </w:r>
            <w:r>
              <w:rPr>
                <w:rStyle w:val="attributedetailsvalue"/>
                <w:i/>
                <w:sz w:val="22"/>
              </w:rPr>
              <w:t>.</w:t>
            </w:r>
          </w:p>
          <w:p w14:paraId="4AA2A890" w14:textId="77777777" w:rsidR="00551CD3" w:rsidRPr="00551CD3" w:rsidRDefault="00D31BD1" w:rsidP="0019195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3"/>
                <w:szCs w:val="23"/>
              </w:rPr>
              <w:t xml:space="preserve">[7] </w:t>
            </w:r>
            <w:r w:rsidRPr="00A63EB7">
              <w:rPr>
                <w:rStyle w:val="attributedetailsvalue"/>
                <w:sz w:val="22"/>
              </w:rPr>
              <w:t xml:space="preserve">Piwowar-Sulej, K. (2019). </w:t>
            </w:r>
            <w:r w:rsidRPr="000E6A27">
              <w:rPr>
                <w:bCs/>
                <w:i/>
                <w:sz w:val="22"/>
              </w:rPr>
              <w:t>Profesjonalne zarządza</w:t>
            </w:r>
            <w:r w:rsidRPr="00A63EB7">
              <w:rPr>
                <w:bCs/>
                <w:i/>
                <w:sz w:val="22"/>
              </w:rPr>
              <w:t>nie szkoleniami w organizacjach.</w:t>
            </w:r>
            <w:r w:rsidRPr="00A63EB7">
              <w:rPr>
                <w:bCs/>
                <w:sz w:val="22"/>
              </w:rPr>
              <w:t xml:space="preserve"> Wrocław: Wydawnictwo Uniwersytetu Ekonomicznego we Wrocławiu</w:t>
            </w:r>
            <w:r w:rsidR="003E53F5" w:rsidRPr="00A63EB7">
              <w:rPr>
                <w:bCs/>
                <w:sz w:val="22"/>
                <w:u w:val="single"/>
              </w:rPr>
              <w:t>.</w:t>
            </w:r>
          </w:p>
        </w:tc>
      </w:tr>
      <w:tr w:rsidR="00551CD3" w:rsidRPr="00EA687D" w14:paraId="3B0DFE46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3C5823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19195E" w14:paraId="1AED750C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E088D1" w14:textId="77777777" w:rsidR="00551CD3" w:rsidRPr="00272D8A" w:rsidRDefault="0019195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72D8A">
              <w:rPr>
                <w:bCs/>
              </w:rPr>
              <w:t xml:space="preserve">Beata Bajcar, </w:t>
            </w:r>
            <w:hyperlink r:id="rId5" w:history="1">
              <w:r w:rsidRPr="00272D8A">
                <w:rPr>
                  <w:rStyle w:val="Hipercze"/>
                  <w:bCs/>
                </w:rPr>
                <w:t>beata.bajcar@pwr.edu.pl</w:t>
              </w:r>
            </w:hyperlink>
          </w:p>
        </w:tc>
      </w:tr>
    </w:tbl>
    <w:p w14:paraId="22B00CE7" w14:textId="77777777" w:rsidR="00551CD3" w:rsidRPr="0019195E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56EBAE97" w14:textId="77777777" w:rsidR="008E023A" w:rsidRPr="0019195E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19195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9548D"/>
    <w:rsid w:val="000F1A1A"/>
    <w:rsid w:val="00103BCA"/>
    <w:rsid w:val="00125A18"/>
    <w:rsid w:val="001503EC"/>
    <w:rsid w:val="0016450C"/>
    <w:rsid w:val="0019195E"/>
    <w:rsid w:val="001C1A9D"/>
    <w:rsid w:val="001D70CC"/>
    <w:rsid w:val="00201351"/>
    <w:rsid w:val="002302A0"/>
    <w:rsid w:val="00232C07"/>
    <w:rsid w:val="00252071"/>
    <w:rsid w:val="00272D8A"/>
    <w:rsid w:val="0028119C"/>
    <w:rsid w:val="002E5142"/>
    <w:rsid w:val="003B4194"/>
    <w:rsid w:val="003B6762"/>
    <w:rsid w:val="003B6C96"/>
    <w:rsid w:val="003B7CCA"/>
    <w:rsid w:val="003C337D"/>
    <w:rsid w:val="003E53F5"/>
    <w:rsid w:val="003E7990"/>
    <w:rsid w:val="0055078F"/>
    <w:rsid w:val="00551CD3"/>
    <w:rsid w:val="005E15C5"/>
    <w:rsid w:val="005F71F0"/>
    <w:rsid w:val="00686555"/>
    <w:rsid w:val="006A103E"/>
    <w:rsid w:val="006F2115"/>
    <w:rsid w:val="00726225"/>
    <w:rsid w:val="0077451C"/>
    <w:rsid w:val="00795A00"/>
    <w:rsid w:val="007F7B5C"/>
    <w:rsid w:val="008641FD"/>
    <w:rsid w:val="008D5923"/>
    <w:rsid w:val="008E023A"/>
    <w:rsid w:val="00942EC1"/>
    <w:rsid w:val="00946C86"/>
    <w:rsid w:val="009652BA"/>
    <w:rsid w:val="009759EF"/>
    <w:rsid w:val="00976885"/>
    <w:rsid w:val="00994092"/>
    <w:rsid w:val="009C0D7F"/>
    <w:rsid w:val="00A407D8"/>
    <w:rsid w:val="00A549F1"/>
    <w:rsid w:val="00AA13D5"/>
    <w:rsid w:val="00B117B7"/>
    <w:rsid w:val="00B32933"/>
    <w:rsid w:val="00B80F37"/>
    <w:rsid w:val="00BA602F"/>
    <w:rsid w:val="00BA7B21"/>
    <w:rsid w:val="00BB14AC"/>
    <w:rsid w:val="00C12F4E"/>
    <w:rsid w:val="00C25E8B"/>
    <w:rsid w:val="00C80048"/>
    <w:rsid w:val="00D31BD1"/>
    <w:rsid w:val="00D3768E"/>
    <w:rsid w:val="00D509FD"/>
    <w:rsid w:val="00D5178F"/>
    <w:rsid w:val="00D64F69"/>
    <w:rsid w:val="00EA687D"/>
    <w:rsid w:val="00F03D27"/>
    <w:rsid w:val="00F14590"/>
    <w:rsid w:val="00F1743F"/>
    <w:rsid w:val="00F31F33"/>
    <w:rsid w:val="00F56B81"/>
    <w:rsid w:val="00FA2E7A"/>
    <w:rsid w:val="00FA3271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4E06D"/>
  <w15:docId w15:val="{45F69922-9C42-41FE-963A-CBF19E83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B117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9195E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attributedetailsvalue">
    <w:name w:val="attributedetailsvalue"/>
    <w:rsid w:val="0019195E"/>
  </w:style>
  <w:style w:type="character" w:styleId="Hipercze">
    <w:name w:val="Hyperlink"/>
    <w:uiPriority w:val="99"/>
    <w:rsid w:val="0019195E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117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6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beata.bajcar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527852-FF6D-4C06-97BE-47300B8B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4</cp:revision>
  <cp:lastPrinted>2020-02-06T07:31:00Z</cp:lastPrinted>
  <dcterms:created xsi:type="dcterms:W3CDTF">2022-06-10T10:44:00Z</dcterms:created>
  <dcterms:modified xsi:type="dcterms:W3CDTF">2023-03-03T11:07:00Z</dcterms:modified>
</cp:coreProperties>
</file>